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043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شب شهادت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 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خونین جگر همه آل پیمبر است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وقت جدایـیِ زهـرا و حیدر است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در وادی ولا          زهرا شود فدا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زهرا مرو مرو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سـوز دل همه تا آسمان رود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فردا دگر علی بی‌فاطمه شود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ای حاصل علی      وای از دل علی</w:t>
      </w:r>
    </w:p>
    <w:p w:rsidR="00690431" w:rsidRPr="00690431" w:rsidRDefault="00690431" w:rsidP="00FE49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زهرا مرو مرو</w:t>
      </w:r>
      <w:r w:rsidRPr="0069043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br/>
      </w:r>
      <w:r w:rsidRPr="0069043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br/>
      </w:r>
      <w:r w:rsidRPr="0069043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br/>
      </w: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رخـتِ عـزا تنِ آل پیمبر است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روز شهـادت زهرای اطهر است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زین محنتِ عظیم       زینب شود یتیم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وای از دل علی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از این خبر دلِ عالم حزین شده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شیر خدا علـی نقش زمین شده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محشر به پا شده       روز عـزا شــده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وای از دل علی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bookmarkStart w:id="0" w:name="_GoBack"/>
      <w:bookmarkEnd w:id="0"/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باشد به نیمه شب با اشک و زمزمه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بـر دوش مرتضی تابوت فاطمه 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چشمان آسمان      گردیده خونفشان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وای از دل علی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******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بـاران غــم نمــود از آسمان نزول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امشب علی شود شرمنده از رسول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sz w:val="20"/>
          <w:szCs w:val="20"/>
          <w:rtl/>
          <w:lang w:bidi="ar-SA"/>
        </w:rPr>
        <w:t>از دود و شعله‌ها       وز داغ کوچه‌ها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وای از دل علی</w:t>
      </w:r>
    </w:p>
    <w:p w:rsidR="00690431" w:rsidRPr="00690431" w:rsidRDefault="00690431" w:rsidP="00264E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90431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br/>
      </w:r>
    </w:p>
    <w:p w:rsidR="00FC63C8" w:rsidRDefault="00FC63C8" w:rsidP="00264EA9"/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9043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4EA9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90431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162F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E4993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98</Words>
  <Characters>562</Characters>
  <Application>Microsoft Office Word</Application>
  <DocSecurity>0</DocSecurity>
  <Lines>4</Lines>
  <Paragraphs>1</Paragraphs>
  <ScaleCrop>false</ScaleCrop>
  <Company>Novin Pendar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4</cp:revision>
  <dcterms:created xsi:type="dcterms:W3CDTF">2013-12-10T18:29:00Z</dcterms:created>
  <dcterms:modified xsi:type="dcterms:W3CDTF">2014-02-08T11:42:00Z</dcterms:modified>
</cp:coreProperties>
</file>